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A-LINE COLLECTION · PENDANTS · INDOOR</w:t>
      </w:r>
    </w:p>
    <w:p>
      <w:r>
        <w:rPr>
          <w:rFonts w:ascii="Aktiv Grotesk" w:hAnsi="Aktiv Grotesk"/>
          <w:sz w:val="56"/>
        </w:rPr>
        <w:t>A-line SP1 D30 White</w:t>
      </w:r>
    </w:p>
    <w:p>
      <w:r>
        <w:t>Powder coated metal ceiling cup. Matt white or black varnished metal diffuser white inside. Power cable coated with fabric.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300 × H min 520 / max 2270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123899 E27 Goccia 08W 3000K Cri80 Bianco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1.08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8021696232720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232720</w:t>
            </w:r>
          </w:p>
        </w:tc>
      </w:tr>
    </w:tbl>
    <w:p/>
    <w:p>
      <w:r>
        <w:rPr>
          <w:b/>
        </w:rPr>
        <w:t>UK retail price: £85.00 ex VAT  ·  £102.00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A-line SP1 D30 White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