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MIB COLLECTION · OUTDOOR LIGHTING</w:t>
      </w:r>
    </w:p>
    <w:p>
      <w:r>
        <w:rPr>
          <w:rFonts w:ascii="Aktiv Grotesk" w:hAnsi="Aktiv Grotesk"/>
          <w:sz w:val="56"/>
        </w:rPr>
        <w:t>Mib PL Round 3000K</w:t>
      </w:r>
    </w:p>
    <w:p>
      <w:r>
        <w:t>White powder coated aluminum base. OPALE color plastic diffuser. Integrated LED source.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300 × H 50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Integrated LED 18W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35000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1850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IP65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1080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Beam angle</w:t>
            </w:r>
          </w:p>
        </w:tc>
        <w:tc>
          <w:tcPr>
            <w:tcW w:type="dxa" w:w="5046"/>
          </w:tcPr>
          <w:p>
            <w:r>
              <w:t>110°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1.62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8021696269115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269115</w:t>
            </w:r>
          </w:p>
        </w:tc>
      </w:tr>
    </w:tbl>
    <w:p/>
    <w:p>
      <w:r>
        <w:rPr>
          <w:b/>
        </w:rPr>
        <w:t>UK retail price: £150.00 ex VAT  ·  £180.00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Mib PL Round 3000K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